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A9ABF" w14:textId="169CE1AF" w:rsidR="00FE067E" w:rsidRPr="00033E21" w:rsidRDefault="001D1BD8" w:rsidP="0060106F">
      <w:pPr>
        <w:pStyle w:val="TitlePageOrigin"/>
        <w:rPr>
          <w:color w:val="auto"/>
        </w:rPr>
      </w:pPr>
      <w:r w:rsidRPr="00033E21">
        <w:rPr>
          <w:noProof/>
          <w:color w:val="auto"/>
        </w:rPr>
        <mc:AlternateContent>
          <mc:Choice Requires="wps">
            <w:drawing>
              <wp:anchor distT="0" distB="0" distL="114300" distR="114300" simplePos="0" relativeHeight="251659264" behindDoc="0" locked="0" layoutInCell="1" allowOverlap="1" wp14:anchorId="1B8AB7C4" wp14:editId="05808D5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40E52D7" w14:textId="55394006" w:rsidR="001D1BD8" w:rsidRPr="001D1BD8" w:rsidRDefault="001D1BD8" w:rsidP="001D1BD8">
                            <w:pPr>
                              <w:spacing w:line="240" w:lineRule="auto"/>
                              <w:jc w:val="center"/>
                              <w:rPr>
                                <w:rFonts w:cs="Arial"/>
                                <w:b/>
                              </w:rPr>
                            </w:pPr>
                            <w:r w:rsidRPr="001D1BD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AB7C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240E52D7" w14:textId="55394006" w:rsidR="001D1BD8" w:rsidRPr="001D1BD8" w:rsidRDefault="001D1BD8" w:rsidP="001D1BD8">
                      <w:pPr>
                        <w:spacing w:line="240" w:lineRule="auto"/>
                        <w:jc w:val="center"/>
                        <w:rPr>
                          <w:rFonts w:cs="Arial"/>
                          <w:b/>
                        </w:rPr>
                      </w:pPr>
                      <w:r w:rsidRPr="001D1BD8">
                        <w:rPr>
                          <w:rFonts w:cs="Arial"/>
                          <w:b/>
                        </w:rPr>
                        <w:t>FISCAL NOTE</w:t>
                      </w:r>
                    </w:p>
                  </w:txbxContent>
                </v:textbox>
              </v:shape>
            </w:pict>
          </mc:Fallback>
        </mc:AlternateContent>
      </w:r>
      <w:r w:rsidR="00CD36CF" w:rsidRPr="00033E21">
        <w:rPr>
          <w:color w:val="auto"/>
        </w:rPr>
        <w:t>WEST virginia legislature</w:t>
      </w:r>
    </w:p>
    <w:p w14:paraId="15DF4F5B" w14:textId="7D4991C3" w:rsidR="00CD36CF" w:rsidRPr="00033E21" w:rsidRDefault="00CD36CF" w:rsidP="0060106F">
      <w:pPr>
        <w:pStyle w:val="TitlePageSession"/>
        <w:rPr>
          <w:color w:val="auto"/>
        </w:rPr>
      </w:pPr>
      <w:r w:rsidRPr="00033E21">
        <w:rPr>
          <w:color w:val="auto"/>
        </w:rPr>
        <w:t>20</w:t>
      </w:r>
      <w:r w:rsidR="00A92487" w:rsidRPr="00033E21">
        <w:rPr>
          <w:color w:val="auto"/>
        </w:rPr>
        <w:t>2</w:t>
      </w:r>
      <w:r w:rsidR="002B013E" w:rsidRPr="00033E21">
        <w:rPr>
          <w:color w:val="auto"/>
        </w:rPr>
        <w:t>1</w:t>
      </w:r>
      <w:r w:rsidRPr="00033E21">
        <w:rPr>
          <w:color w:val="auto"/>
        </w:rPr>
        <w:t xml:space="preserve"> regular session</w:t>
      </w:r>
    </w:p>
    <w:p w14:paraId="585DB016" w14:textId="4BAD6B4B" w:rsidR="00CD36CF" w:rsidRPr="00033E21" w:rsidRDefault="00577912" w:rsidP="0060106F">
      <w:pPr>
        <w:pStyle w:val="BillNumber"/>
        <w:rPr>
          <w:color w:val="auto"/>
        </w:rPr>
      </w:pPr>
      <w:sdt>
        <w:sdtPr>
          <w:rPr>
            <w:color w:val="auto"/>
          </w:rPr>
          <w:tag w:val="Chamber"/>
          <w:id w:val="893011969"/>
          <w:lock w:val="sdtLocked"/>
          <w:placeholder>
            <w:docPart w:val="7EF630FB5C834A289BCD9323568DA8FA"/>
          </w:placeholder>
          <w:dropDownList>
            <w:listItem w:displayText="House" w:value="House"/>
            <w:listItem w:displayText="Senate" w:value="Senate"/>
          </w:dropDownList>
        </w:sdtPr>
        <w:sdtEndPr/>
        <w:sdtContent>
          <w:r w:rsidR="00C33434" w:rsidRPr="00033E21">
            <w:rPr>
              <w:color w:val="auto"/>
            </w:rPr>
            <w:t>House</w:t>
          </w:r>
        </w:sdtContent>
      </w:sdt>
      <w:r w:rsidR="00303684" w:rsidRPr="00033E21">
        <w:rPr>
          <w:color w:val="auto"/>
        </w:rPr>
        <w:t xml:space="preserve"> </w:t>
      </w:r>
      <w:r w:rsidR="00E379D8" w:rsidRPr="00033E21">
        <w:rPr>
          <w:color w:val="auto"/>
        </w:rPr>
        <w:t>Bill</w:t>
      </w:r>
      <w:r w:rsidR="00727C3D" w:rsidRPr="00033E21">
        <w:rPr>
          <w:color w:val="auto"/>
        </w:rPr>
        <w:t xml:space="preserve"> </w:t>
      </w:r>
      <w:sdt>
        <w:sdtPr>
          <w:rPr>
            <w:color w:val="auto"/>
          </w:rPr>
          <w:tag w:val="BNum"/>
          <w:id w:val="-544526420"/>
          <w:lock w:val="sdtLocked"/>
          <w:placeholder>
            <w:docPart w:val="3D1C293E01CE458C85333A7775D34E4C"/>
          </w:placeholder>
          <w:text/>
        </w:sdtPr>
        <w:sdtEndPr/>
        <w:sdtContent>
          <w:r w:rsidR="00DE3AE8">
            <w:rPr>
              <w:color w:val="auto"/>
            </w:rPr>
            <w:t>23</w:t>
          </w:r>
          <w:r>
            <w:rPr>
              <w:color w:val="auto"/>
            </w:rPr>
            <w:t>06</w:t>
          </w:r>
        </w:sdtContent>
      </w:sdt>
    </w:p>
    <w:p w14:paraId="1D39184E" w14:textId="45E2CF04" w:rsidR="00CD36CF" w:rsidRPr="00033E21" w:rsidRDefault="00CD36CF" w:rsidP="0060106F">
      <w:pPr>
        <w:pStyle w:val="Sponsors"/>
        <w:rPr>
          <w:color w:val="auto"/>
        </w:rPr>
      </w:pPr>
      <w:r w:rsidRPr="00033E21">
        <w:rPr>
          <w:color w:val="auto"/>
        </w:rPr>
        <w:t xml:space="preserve">By </w:t>
      </w:r>
      <w:sdt>
        <w:sdtPr>
          <w:rPr>
            <w:color w:val="auto"/>
          </w:rPr>
          <w:tag w:val="Sponsors"/>
          <w:id w:val="1589585889"/>
          <w:placeholder>
            <w:docPart w:val="C3BC77CDB9AA4D9F9EF09D212378EA34"/>
          </w:placeholder>
          <w:text w:multiLine="1"/>
        </w:sdtPr>
        <w:sdtEndPr/>
        <w:sdtContent>
          <w:r w:rsidR="00A96A36" w:rsidRPr="00033E21">
            <w:rPr>
              <w:color w:val="auto"/>
            </w:rPr>
            <w:t>Delegate</w:t>
          </w:r>
          <w:r w:rsidR="00EA440E" w:rsidRPr="00033E21">
            <w:rPr>
              <w:color w:val="auto"/>
            </w:rPr>
            <w:t>s</w:t>
          </w:r>
          <w:r w:rsidR="00A92487" w:rsidRPr="00033E21">
            <w:rPr>
              <w:color w:val="auto"/>
            </w:rPr>
            <w:t xml:space="preserve"> Higginbotham</w:t>
          </w:r>
          <w:r w:rsidR="00503B99" w:rsidRPr="00033E21">
            <w:rPr>
              <w:color w:val="auto"/>
            </w:rPr>
            <w:t>, Toney and Hanna</w:t>
          </w:r>
        </w:sdtContent>
      </w:sdt>
    </w:p>
    <w:p w14:paraId="326639C9" w14:textId="6094B4AE" w:rsidR="00E831B3" w:rsidRPr="00033E21" w:rsidRDefault="00CD36CF" w:rsidP="0060106F">
      <w:pPr>
        <w:pStyle w:val="References"/>
        <w:rPr>
          <w:color w:val="auto"/>
        </w:rPr>
      </w:pPr>
      <w:r w:rsidRPr="00033E21">
        <w:rPr>
          <w:color w:val="auto"/>
        </w:rPr>
        <w:t>[</w:t>
      </w:r>
      <w:sdt>
        <w:sdtPr>
          <w:rPr>
            <w:color w:val="auto"/>
          </w:rPr>
          <w:tag w:val="References"/>
          <w:id w:val="-1043047873"/>
          <w:placeholder>
            <w:docPart w:val="7DE19C1682B14A10BE48CB5BC5B1A31F"/>
          </w:placeholder>
          <w:text w:multiLine="1"/>
        </w:sdtPr>
        <w:sdtEndPr/>
        <w:sdtContent>
          <w:r w:rsidR="00DE3AE8">
            <w:rPr>
              <w:color w:val="auto"/>
            </w:rPr>
            <w:t xml:space="preserve">Introduced February 12, 2021; Referred to the Committee on the </w:t>
          </w:r>
          <w:r w:rsidR="00577912">
            <w:rPr>
              <w:color w:val="auto"/>
            </w:rPr>
            <w:t>Government Organization</w:t>
          </w:r>
        </w:sdtContent>
      </w:sdt>
      <w:r w:rsidRPr="00033E21">
        <w:rPr>
          <w:color w:val="auto"/>
        </w:rPr>
        <w:t>]</w:t>
      </w:r>
    </w:p>
    <w:p w14:paraId="16C39882" w14:textId="27B9FCA7" w:rsidR="00303684" w:rsidRPr="00033E21" w:rsidRDefault="00DA42D8" w:rsidP="0060106F">
      <w:pPr>
        <w:pStyle w:val="TitleSection"/>
        <w:rPr>
          <w:color w:val="auto"/>
        </w:rPr>
      </w:pPr>
      <w:r w:rsidRPr="00033E21">
        <w:rPr>
          <w:color w:val="auto"/>
        </w:rPr>
        <w:lastRenderedPageBreak/>
        <w:t>A</w:t>
      </w:r>
      <w:r w:rsidR="00A92487" w:rsidRPr="00033E21">
        <w:rPr>
          <w:color w:val="auto"/>
        </w:rPr>
        <w:t xml:space="preserve"> BILL</w:t>
      </w:r>
      <w:r w:rsidR="002362CD" w:rsidRPr="00033E21">
        <w:rPr>
          <w:color w:val="auto"/>
        </w:rPr>
        <w:t xml:space="preserve"> to amend the Code of West Virginia, 1931, as amended</w:t>
      </w:r>
      <w:r w:rsidR="00630D07" w:rsidRPr="00033E21">
        <w:rPr>
          <w:rFonts w:cs="Arial"/>
          <w:color w:val="auto"/>
        </w:rPr>
        <w:t xml:space="preserve">, </w:t>
      </w:r>
      <w:r w:rsidR="002362CD" w:rsidRPr="00033E21">
        <w:rPr>
          <w:rFonts w:cs="Arial"/>
          <w:color w:val="auto"/>
        </w:rPr>
        <w:t xml:space="preserve">by adding thereto a new article, </w:t>
      </w:r>
      <w:r w:rsidR="002362CD" w:rsidRPr="00033E21">
        <w:rPr>
          <w:color w:val="auto"/>
        </w:rPr>
        <w:t>designated §8-39-1, relating to governmental websites; requiring municipalities to maintain websites with specific information available to the public at no charge</w:t>
      </w:r>
      <w:r w:rsidR="0016683D" w:rsidRPr="00033E21">
        <w:rPr>
          <w:color w:val="auto"/>
        </w:rPr>
        <w:t>; requiring information to be updated</w:t>
      </w:r>
      <w:r w:rsidR="00B710CB" w:rsidRPr="00033E21">
        <w:rPr>
          <w:color w:val="auto"/>
        </w:rPr>
        <w:t>;</w:t>
      </w:r>
      <w:r w:rsidR="0016683D" w:rsidRPr="00033E21">
        <w:rPr>
          <w:color w:val="auto"/>
        </w:rPr>
        <w:t xml:space="preserve"> and </w:t>
      </w:r>
      <w:r w:rsidR="00B710CB" w:rsidRPr="00033E21">
        <w:rPr>
          <w:color w:val="auto"/>
        </w:rPr>
        <w:t xml:space="preserve">requiring </w:t>
      </w:r>
      <w:r w:rsidR="00E85655" w:rsidRPr="00033E21">
        <w:rPr>
          <w:color w:val="auto"/>
        </w:rPr>
        <w:t xml:space="preserve">updated </w:t>
      </w:r>
      <w:r w:rsidR="00B710CB" w:rsidRPr="00033E21">
        <w:rPr>
          <w:color w:val="auto"/>
        </w:rPr>
        <w:t xml:space="preserve">information be </w:t>
      </w:r>
      <w:r w:rsidR="00E85655" w:rsidRPr="00033E21">
        <w:rPr>
          <w:color w:val="auto"/>
        </w:rPr>
        <w:t>p</w:t>
      </w:r>
      <w:r w:rsidR="0016683D" w:rsidRPr="00033E21">
        <w:rPr>
          <w:color w:val="auto"/>
        </w:rPr>
        <w:t>rovided to the Office of Technology</w:t>
      </w:r>
      <w:r w:rsidR="00462062" w:rsidRPr="00033E21">
        <w:rPr>
          <w:color w:val="auto"/>
        </w:rPr>
        <w:t>.</w:t>
      </w:r>
    </w:p>
    <w:p w14:paraId="2061D178" w14:textId="066963D4" w:rsidR="00303684" w:rsidRPr="00033E21" w:rsidRDefault="00303684" w:rsidP="00A66569">
      <w:pPr>
        <w:pStyle w:val="EnactingClause"/>
        <w:rPr>
          <w:color w:val="auto"/>
        </w:rPr>
      </w:pPr>
      <w:r w:rsidRPr="00033E21">
        <w:rPr>
          <w:color w:val="auto"/>
        </w:rPr>
        <w:t>Be it enacted by the Legislature of West Virginia:</w:t>
      </w:r>
    </w:p>
    <w:p w14:paraId="4E514277" w14:textId="77777777" w:rsidR="00DA42D8" w:rsidRPr="00033E21" w:rsidRDefault="00DA42D8" w:rsidP="002B00E3">
      <w:pPr>
        <w:pStyle w:val="ArticleHeading"/>
        <w:rPr>
          <w:color w:val="auto"/>
          <w:u w:val="single"/>
        </w:rPr>
      </w:pPr>
      <w:r w:rsidRPr="00033E21">
        <w:rPr>
          <w:color w:val="auto"/>
          <w:u w:val="single"/>
        </w:rPr>
        <w:t>article 39. Municipal WEBSITES.</w:t>
      </w:r>
    </w:p>
    <w:p w14:paraId="1E6FB0DD" w14:textId="77777777" w:rsidR="00DA42D8" w:rsidRPr="00033E21" w:rsidRDefault="00DA42D8" w:rsidP="002B00E3">
      <w:pPr>
        <w:pStyle w:val="SectionHeading"/>
        <w:rPr>
          <w:color w:val="auto"/>
          <w:u w:val="single"/>
        </w:rPr>
        <w:sectPr w:rsidR="00DA42D8" w:rsidRPr="00033E21" w:rsidSect="00262487">
          <w:headerReference w:type="default" r:id="rId8"/>
          <w:footerReference w:type="default" r:id="rId9"/>
          <w:type w:val="continuous"/>
          <w:pgSz w:w="12240" w:h="15840" w:code="1"/>
          <w:pgMar w:top="1440" w:right="1440" w:bottom="1440" w:left="1440" w:header="720" w:footer="720" w:gutter="0"/>
          <w:lnNumType w:countBy="1" w:restart="newSection"/>
          <w:cols w:space="720"/>
          <w:docGrid w:linePitch="360"/>
        </w:sectPr>
      </w:pPr>
      <w:r w:rsidRPr="00033E21">
        <w:rPr>
          <w:color w:val="auto"/>
          <w:u w:val="single"/>
        </w:rPr>
        <w:t>§8-39-1. Accessible municipal records; required information.</w:t>
      </w:r>
    </w:p>
    <w:p w14:paraId="3DE0DBC3" w14:textId="2204D888" w:rsidR="00DA42D8" w:rsidRPr="00033E21" w:rsidRDefault="00DA42D8" w:rsidP="002B00E3">
      <w:pPr>
        <w:pStyle w:val="SectionBody"/>
        <w:rPr>
          <w:color w:val="auto"/>
          <w:u w:val="single"/>
        </w:rPr>
      </w:pPr>
      <w:r w:rsidRPr="00033E21">
        <w:rPr>
          <w:color w:val="auto"/>
          <w:u w:val="single"/>
        </w:rPr>
        <w:t>(a) Beginning on or before December 31, 20</w:t>
      </w:r>
      <w:r w:rsidR="003C44C8" w:rsidRPr="00033E21">
        <w:rPr>
          <w:color w:val="auto"/>
          <w:u w:val="single"/>
        </w:rPr>
        <w:t>2</w:t>
      </w:r>
      <w:r w:rsidR="002B013E" w:rsidRPr="00033E21">
        <w:rPr>
          <w:color w:val="auto"/>
          <w:u w:val="single"/>
        </w:rPr>
        <w:t>1</w:t>
      </w:r>
      <w:r w:rsidRPr="00033E21">
        <w:rPr>
          <w:color w:val="auto"/>
          <w:u w:val="single"/>
        </w:rPr>
        <w:t xml:space="preserve">, each municipality </w:t>
      </w:r>
      <w:r w:rsidR="0050507B" w:rsidRPr="00033E21">
        <w:rPr>
          <w:color w:val="auto"/>
          <w:u w:val="single"/>
        </w:rPr>
        <w:t xml:space="preserve">shall </w:t>
      </w:r>
      <w:r w:rsidRPr="00033E21">
        <w:rPr>
          <w:color w:val="auto"/>
          <w:u w:val="single"/>
        </w:rPr>
        <w:t xml:space="preserve">maintain a website </w:t>
      </w:r>
      <w:r w:rsidR="0050507B" w:rsidRPr="00033E21">
        <w:rPr>
          <w:color w:val="auto"/>
          <w:u w:val="single"/>
        </w:rPr>
        <w:t xml:space="preserve">or online social media account or page </w:t>
      </w:r>
      <w:r w:rsidRPr="00033E21">
        <w:rPr>
          <w:color w:val="auto"/>
          <w:u w:val="single"/>
        </w:rPr>
        <w:t>that provides the following information accessible to the public without charge:</w:t>
      </w:r>
    </w:p>
    <w:p w14:paraId="765B9AA2" w14:textId="77777777" w:rsidR="00DA42D8" w:rsidRPr="00033E21" w:rsidRDefault="00DA42D8" w:rsidP="002B00E3">
      <w:pPr>
        <w:pStyle w:val="SectionBody"/>
        <w:rPr>
          <w:color w:val="auto"/>
          <w:u w:val="single"/>
        </w:rPr>
      </w:pPr>
      <w:r w:rsidRPr="00033E21">
        <w:rPr>
          <w:color w:val="auto"/>
          <w:u w:val="single"/>
        </w:rPr>
        <w:t>(1) The title and name of each elected office holder;</w:t>
      </w:r>
    </w:p>
    <w:p w14:paraId="33482E0A" w14:textId="77777777" w:rsidR="00DA42D8" w:rsidRPr="00033E21" w:rsidRDefault="00DA42D8" w:rsidP="002B00E3">
      <w:pPr>
        <w:pStyle w:val="SectionBody"/>
        <w:rPr>
          <w:color w:val="auto"/>
          <w:u w:val="single"/>
        </w:rPr>
      </w:pPr>
      <w:r w:rsidRPr="00033E21">
        <w:rPr>
          <w:color w:val="auto"/>
          <w:u w:val="single"/>
        </w:rPr>
        <w:t xml:space="preserve">(2) The contact information of each elected office holder, including office telephone number, facsimile number, office location, office hours and mailing address; </w:t>
      </w:r>
    </w:p>
    <w:p w14:paraId="731B12C4" w14:textId="77777777" w:rsidR="00DA42D8" w:rsidRPr="00033E21" w:rsidRDefault="00DA42D8" w:rsidP="002B00E3">
      <w:pPr>
        <w:pStyle w:val="SectionBody"/>
        <w:rPr>
          <w:color w:val="auto"/>
          <w:u w:val="single"/>
        </w:rPr>
      </w:pPr>
      <w:r w:rsidRPr="00033E21">
        <w:rPr>
          <w:color w:val="auto"/>
          <w:u w:val="single"/>
        </w:rPr>
        <w:t>(3) A secure electronic means of contacting each elected office holder;</w:t>
      </w:r>
    </w:p>
    <w:p w14:paraId="70ABE0F0" w14:textId="77777777" w:rsidR="00DA42D8" w:rsidRPr="00033E21" w:rsidRDefault="00DA42D8" w:rsidP="002B00E3">
      <w:pPr>
        <w:pStyle w:val="SectionBody"/>
        <w:rPr>
          <w:color w:val="auto"/>
          <w:u w:val="single"/>
        </w:rPr>
      </w:pPr>
      <w:r w:rsidRPr="00033E21">
        <w:rPr>
          <w:color w:val="auto"/>
          <w:u w:val="single"/>
        </w:rPr>
        <w:t>(4) A copy of each municipal ordinance in effect;</w:t>
      </w:r>
    </w:p>
    <w:p w14:paraId="0CE13B38" w14:textId="77777777" w:rsidR="00DA42D8" w:rsidRPr="00033E21" w:rsidRDefault="00DA42D8" w:rsidP="002B00E3">
      <w:pPr>
        <w:pStyle w:val="SectionBody"/>
        <w:rPr>
          <w:color w:val="auto"/>
          <w:u w:val="single"/>
        </w:rPr>
      </w:pPr>
      <w:r w:rsidRPr="00033E21">
        <w:rPr>
          <w:color w:val="auto"/>
          <w:u w:val="single"/>
        </w:rPr>
        <w:t>(5) A copy of the approved meeting minutes; and</w:t>
      </w:r>
    </w:p>
    <w:p w14:paraId="37A999B4" w14:textId="77777777" w:rsidR="00DA42D8" w:rsidRPr="00033E21" w:rsidRDefault="00DA42D8" w:rsidP="002B00E3">
      <w:pPr>
        <w:pStyle w:val="SectionBody"/>
        <w:rPr>
          <w:color w:val="auto"/>
          <w:u w:val="single"/>
        </w:rPr>
      </w:pPr>
      <w:r w:rsidRPr="00033E21">
        <w:rPr>
          <w:color w:val="auto"/>
          <w:u w:val="single"/>
        </w:rPr>
        <w:t>(6) A schedule of regular meeting days for each calendar year.</w:t>
      </w:r>
    </w:p>
    <w:p w14:paraId="007A5760" w14:textId="77777777" w:rsidR="00DA42D8" w:rsidRPr="00033E21" w:rsidRDefault="00DA42D8" w:rsidP="002B00E3">
      <w:pPr>
        <w:pStyle w:val="SectionBody"/>
        <w:rPr>
          <w:rFonts w:cs="Arial"/>
          <w:color w:val="auto"/>
        </w:rPr>
        <w:sectPr w:rsidR="00DA42D8" w:rsidRPr="00033E21" w:rsidSect="00262487">
          <w:footerReference w:type="default" r:id="rId10"/>
          <w:type w:val="continuous"/>
          <w:pgSz w:w="12240" w:h="15840"/>
          <w:pgMar w:top="1440" w:right="1440" w:bottom="1440" w:left="1440" w:header="720" w:footer="720" w:gutter="0"/>
          <w:lnNumType w:countBy="1" w:restart="newSection"/>
          <w:cols w:space="720"/>
          <w:docGrid w:linePitch="360"/>
        </w:sectPr>
      </w:pPr>
      <w:r w:rsidRPr="00033E21">
        <w:rPr>
          <w:color w:val="auto"/>
          <w:u w:val="single"/>
        </w:rPr>
        <w:t>(b) Each municipality shall update the information required pursuant to this section within 30 days of the date the change occurs and provide the updated information to the Office of Technology who shall update the information on the wv.gov website.</w:t>
      </w:r>
    </w:p>
    <w:p w14:paraId="321F99B6" w14:textId="77777777" w:rsidR="00F11BAA" w:rsidRPr="00033E21" w:rsidRDefault="00F11BAA" w:rsidP="00F11BAA">
      <w:pPr>
        <w:pStyle w:val="Note"/>
        <w:rPr>
          <w:color w:val="auto"/>
        </w:rPr>
      </w:pPr>
    </w:p>
    <w:p w14:paraId="0158A381" w14:textId="47F80F3E" w:rsidR="00F11BAA" w:rsidRPr="00033E21" w:rsidRDefault="00F11BAA" w:rsidP="00F11BAA">
      <w:pPr>
        <w:pStyle w:val="Note"/>
        <w:rPr>
          <w:color w:val="auto"/>
        </w:rPr>
      </w:pPr>
      <w:r w:rsidRPr="00033E21">
        <w:rPr>
          <w:color w:val="auto"/>
        </w:rPr>
        <w:t>NOTE: The purpose of this bill is to require municipalities to maintain websites with specific information available to the public at no charge.</w:t>
      </w:r>
    </w:p>
    <w:p w14:paraId="6DAA4099" w14:textId="5F1C9210" w:rsidR="006865E9" w:rsidRPr="00033E21" w:rsidRDefault="00F11BAA" w:rsidP="0033245A">
      <w:pPr>
        <w:pStyle w:val="Note"/>
        <w:rPr>
          <w:color w:val="auto"/>
        </w:rPr>
      </w:pPr>
      <w:r w:rsidRPr="00033E21">
        <w:rPr>
          <w:color w:val="auto"/>
        </w:rPr>
        <w:t>Strike-throughs indicate language that would be stricken from a heading or the present law and underscoring indicates new language that would be added.</w:t>
      </w:r>
    </w:p>
    <w:sectPr w:rsidR="006865E9" w:rsidRPr="00033E21" w:rsidSect="00262487">
      <w:footerReference w:type="default" r:id="rId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96DA7" w14:textId="77777777" w:rsidR="00FD15D9" w:rsidRPr="00B844FE" w:rsidRDefault="00FD15D9" w:rsidP="00B844FE">
      <w:r>
        <w:separator/>
      </w:r>
    </w:p>
  </w:endnote>
  <w:endnote w:type="continuationSeparator" w:id="0">
    <w:p w14:paraId="637677B2" w14:textId="77777777" w:rsidR="00FD15D9" w:rsidRPr="00B844FE" w:rsidRDefault="00FD15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48277"/>
      <w:docPartObj>
        <w:docPartGallery w:val="Page Numbers (Bottom of Page)"/>
        <w:docPartUnique/>
      </w:docPartObj>
    </w:sdtPr>
    <w:sdtEndPr>
      <w:rPr>
        <w:noProof/>
      </w:rPr>
    </w:sdtEndPr>
    <w:sdtContent>
      <w:p w14:paraId="70F34E0A" w14:textId="18A13C37" w:rsidR="00A0764F" w:rsidRDefault="00A076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72C5CC" w14:textId="77777777" w:rsidR="00DA42D8" w:rsidRDefault="00DA4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860C7" w14:textId="77777777" w:rsidR="00DA42D8" w:rsidRDefault="00DA42D8" w:rsidP="004343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D5A4A1" w14:textId="77777777" w:rsidR="00DA42D8" w:rsidRDefault="00DA42D8" w:rsidP="0043435A">
    <w:pPr>
      <w:pStyle w:val="Footer"/>
      <w:framePr w:wrap="around" w:vAnchor="text" w:hAnchor="margin" w:xAlign="center" w:y="1"/>
      <w:rPr>
        <w:rStyle w:val="PageNumber"/>
      </w:rPr>
    </w:pPr>
    <w:r>
      <w:rPr>
        <w:rStyle w:val="PageNumber"/>
      </w:rPr>
      <w:t>3</w:t>
    </w:r>
  </w:p>
  <w:p w14:paraId="4E19BBBC" w14:textId="77777777" w:rsidR="00DA42D8" w:rsidRDefault="00DA4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892535"/>
      <w:docPartObj>
        <w:docPartGallery w:val="Page Numbers (Bottom of Page)"/>
        <w:docPartUnique/>
      </w:docPartObj>
    </w:sdtPr>
    <w:sdtEndPr>
      <w:rPr>
        <w:noProof/>
      </w:rPr>
    </w:sdtEndPr>
    <w:sdtContent>
      <w:p w14:paraId="396062D8" w14:textId="77777777" w:rsidR="002362CD" w:rsidRDefault="002362CD">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41BCCD83" w14:textId="77777777" w:rsidR="002362CD" w:rsidRDefault="00236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D2192" w14:textId="77777777" w:rsidR="00FD15D9" w:rsidRPr="00B844FE" w:rsidRDefault="00FD15D9" w:rsidP="00B844FE">
      <w:r>
        <w:separator/>
      </w:r>
    </w:p>
  </w:footnote>
  <w:footnote w:type="continuationSeparator" w:id="0">
    <w:p w14:paraId="310C7883" w14:textId="77777777" w:rsidR="00FD15D9" w:rsidRPr="00B844FE" w:rsidRDefault="00FD15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48241" w14:textId="71D9AA98" w:rsidR="00B77544" w:rsidRDefault="00B77544">
    <w:pPr>
      <w:pStyle w:val="Header"/>
    </w:pPr>
    <w:r>
      <w:t>Intr. HB</w:t>
    </w:r>
    <w:r>
      <w:tab/>
    </w:r>
    <w:r>
      <w:tab/>
      <w:t>2021R1981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9F"/>
    <w:rsid w:val="0000526A"/>
    <w:rsid w:val="00033E21"/>
    <w:rsid w:val="00085D22"/>
    <w:rsid w:val="00093DFE"/>
    <w:rsid w:val="000C5C77"/>
    <w:rsid w:val="0010070F"/>
    <w:rsid w:val="0015112E"/>
    <w:rsid w:val="001552E7"/>
    <w:rsid w:val="001566B4"/>
    <w:rsid w:val="0016683D"/>
    <w:rsid w:val="001809D1"/>
    <w:rsid w:val="001C279E"/>
    <w:rsid w:val="001D1BD8"/>
    <w:rsid w:val="001D459E"/>
    <w:rsid w:val="001D636B"/>
    <w:rsid w:val="001E4E61"/>
    <w:rsid w:val="002362CD"/>
    <w:rsid w:val="002512CA"/>
    <w:rsid w:val="00251672"/>
    <w:rsid w:val="00262487"/>
    <w:rsid w:val="0027011C"/>
    <w:rsid w:val="0027333C"/>
    <w:rsid w:val="00274200"/>
    <w:rsid w:val="00275740"/>
    <w:rsid w:val="002773B2"/>
    <w:rsid w:val="002A0269"/>
    <w:rsid w:val="002B00E3"/>
    <w:rsid w:val="002B013E"/>
    <w:rsid w:val="002D35D2"/>
    <w:rsid w:val="002E405B"/>
    <w:rsid w:val="00303684"/>
    <w:rsid w:val="003143F5"/>
    <w:rsid w:val="00314854"/>
    <w:rsid w:val="00316CB9"/>
    <w:rsid w:val="0033245A"/>
    <w:rsid w:val="00347B08"/>
    <w:rsid w:val="003672F1"/>
    <w:rsid w:val="003A1D9F"/>
    <w:rsid w:val="003C44C8"/>
    <w:rsid w:val="003C51CD"/>
    <w:rsid w:val="004247A2"/>
    <w:rsid w:val="0043067A"/>
    <w:rsid w:val="00462062"/>
    <w:rsid w:val="004A08A1"/>
    <w:rsid w:val="004A28B0"/>
    <w:rsid w:val="004B2795"/>
    <w:rsid w:val="004B6B37"/>
    <w:rsid w:val="004C13DD"/>
    <w:rsid w:val="004D346B"/>
    <w:rsid w:val="004E3441"/>
    <w:rsid w:val="00503B99"/>
    <w:rsid w:val="0050507B"/>
    <w:rsid w:val="00512924"/>
    <w:rsid w:val="00572913"/>
    <w:rsid w:val="00577912"/>
    <w:rsid w:val="005946FF"/>
    <w:rsid w:val="005A5366"/>
    <w:rsid w:val="005D6C44"/>
    <w:rsid w:val="0060106F"/>
    <w:rsid w:val="00630D07"/>
    <w:rsid w:val="00635605"/>
    <w:rsid w:val="00637E73"/>
    <w:rsid w:val="006865E9"/>
    <w:rsid w:val="00691F3E"/>
    <w:rsid w:val="00694BFB"/>
    <w:rsid w:val="006A106B"/>
    <w:rsid w:val="006B43CE"/>
    <w:rsid w:val="006C523D"/>
    <w:rsid w:val="006D4036"/>
    <w:rsid w:val="00727C3D"/>
    <w:rsid w:val="0076678F"/>
    <w:rsid w:val="00782AC0"/>
    <w:rsid w:val="007E02CF"/>
    <w:rsid w:val="007F1CF5"/>
    <w:rsid w:val="00834EDE"/>
    <w:rsid w:val="008736AA"/>
    <w:rsid w:val="00886BE8"/>
    <w:rsid w:val="008D275D"/>
    <w:rsid w:val="00980327"/>
    <w:rsid w:val="009B26AA"/>
    <w:rsid w:val="009C262B"/>
    <w:rsid w:val="009F1067"/>
    <w:rsid w:val="00A021C2"/>
    <w:rsid w:val="00A0764F"/>
    <w:rsid w:val="00A31E01"/>
    <w:rsid w:val="00A527AD"/>
    <w:rsid w:val="00A66569"/>
    <w:rsid w:val="00A718CF"/>
    <w:rsid w:val="00A92487"/>
    <w:rsid w:val="00A96A36"/>
    <w:rsid w:val="00AA41EF"/>
    <w:rsid w:val="00AE48A0"/>
    <w:rsid w:val="00AE61BE"/>
    <w:rsid w:val="00B04FE3"/>
    <w:rsid w:val="00B16F25"/>
    <w:rsid w:val="00B24422"/>
    <w:rsid w:val="00B710CB"/>
    <w:rsid w:val="00B77544"/>
    <w:rsid w:val="00B803B7"/>
    <w:rsid w:val="00B80C20"/>
    <w:rsid w:val="00B844FE"/>
    <w:rsid w:val="00B91735"/>
    <w:rsid w:val="00BC5599"/>
    <w:rsid w:val="00BC562B"/>
    <w:rsid w:val="00C33014"/>
    <w:rsid w:val="00C33434"/>
    <w:rsid w:val="00C34869"/>
    <w:rsid w:val="00C42EB6"/>
    <w:rsid w:val="00C85096"/>
    <w:rsid w:val="00CB20EF"/>
    <w:rsid w:val="00CD12CB"/>
    <w:rsid w:val="00CD36CF"/>
    <w:rsid w:val="00CF1DCA"/>
    <w:rsid w:val="00D423AE"/>
    <w:rsid w:val="00D579FC"/>
    <w:rsid w:val="00DA42D8"/>
    <w:rsid w:val="00DA6CD1"/>
    <w:rsid w:val="00DE3AE8"/>
    <w:rsid w:val="00DE526B"/>
    <w:rsid w:val="00DF199D"/>
    <w:rsid w:val="00E01542"/>
    <w:rsid w:val="00E20F53"/>
    <w:rsid w:val="00E365F1"/>
    <w:rsid w:val="00E379D8"/>
    <w:rsid w:val="00E62F48"/>
    <w:rsid w:val="00E831B3"/>
    <w:rsid w:val="00E85655"/>
    <w:rsid w:val="00EA440E"/>
    <w:rsid w:val="00EE70CB"/>
    <w:rsid w:val="00F11BAA"/>
    <w:rsid w:val="00F23775"/>
    <w:rsid w:val="00F33EFF"/>
    <w:rsid w:val="00F41CA2"/>
    <w:rsid w:val="00F443C0"/>
    <w:rsid w:val="00F62EFB"/>
    <w:rsid w:val="00F83011"/>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D699ABF"/>
  <w15:chartTrackingRefBased/>
  <w15:docId w15:val="{5048ECD3-D9E2-4EDF-A408-C73112B2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2362CD"/>
    <w:rPr>
      <w:rFonts w:eastAsia="Calibri"/>
      <w:b/>
      <w:caps/>
      <w:color w:val="000000"/>
      <w:sz w:val="24"/>
    </w:rPr>
  </w:style>
  <w:style w:type="character" w:customStyle="1" w:styleId="SectionBodyChar">
    <w:name w:val="Section Body Char"/>
    <w:link w:val="SectionBody"/>
    <w:rsid w:val="002362CD"/>
    <w:rPr>
      <w:rFonts w:eastAsia="Calibri"/>
      <w:color w:val="000000"/>
    </w:rPr>
  </w:style>
  <w:style w:type="character" w:customStyle="1" w:styleId="SectionHeadingChar">
    <w:name w:val="Section Heading Char"/>
    <w:link w:val="SectionHeading"/>
    <w:rsid w:val="002362CD"/>
    <w:rPr>
      <w:rFonts w:eastAsia="Calibri"/>
      <w:b/>
      <w:color w:val="000000"/>
    </w:rPr>
  </w:style>
  <w:style w:type="character" w:customStyle="1" w:styleId="ChapterHeadingChar">
    <w:name w:val="Chapter Heading Char"/>
    <w:link w:val="ChapterHeading"/>
    <w:rsid w:val="002362CD"/>
    <w:rPr>
      <w:rFonts w:eastAsia="Calibri"/>
      <w:b/>
      <w:caps/>
      <w:color w:val="000000"/>
      <w:sz w:val="28"/>
    </w:rPr>
  </w:style>
  <w:style w:type="character" w:styleId="PageNumber">
    <w:name w:val="page number"/>
    <w:basedOn w:val="DefaultParagraphFont"/>
    <w:uiPriority w:val="99"/>
    <w:semiHidden/>
    <w:locked/>
    <w:rsid w:val="002362CD"/>
  </w:style>
  <w:style w:type="paragraph" w:styleId="BalloonText">
    <w:name w:val="Balloon Text"/>
    <w:basedOn w:val="Normal"/>
    <w:link w:val="BalloonTextChar"/>
    <w:uiPriority w:val="99"/>
    <w:semiHidden/>
    <w:locked/>
    <w:rsid w:val="00A021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F630FB5C834A289BCD9323568DA8FA"/>
        <w:category>
          <w:name w:val="General"/>
          <w:gallery w:val="placeholder"/>
        </w:category>
        <w:types>
          <w:type w:val="bbPlcHdr"/>
        </w:types>
        <w:behaviors>
          <w:behavior w:val="content"/>
        </w:behaviors>
        <w:guid w:val="{58F86351-2051-4075-B8B5-EE38B1E65590}"/>
      </w:docPartPr>
      <w:docPartBody>
        <w:p w:rsidR="00B81A6C" w:rsidRDefault="005C0F40">
          <w:pPr>
            <w:pStyle w:val="7EF630FB5C834A289BCD9323568DA8FA"/>
          </w:pPr>
          <w:r w:rsidRPr="00B844FE">
            <w:t>[Type here]</w:t>
          </w:r>
        </w:p>
      </w:docPartBody>
    </w:docPart>
    <w:docPart>
      <w:docPartPr>
        <w:name w:val="3D1C293E01CE458C85333A7775D34E4C"/>
        <w:category>
          <w:name w:val="General"/>
          <w:gallery w:val="placeholder"/>
        </w:category>
        <w:types>
          <w:type w:val="bbPlcHdr"/>
        </w:types>
        <w:behaviors>
          <w:behavior w:val="content"/>
        </w:behaviors>
        <w:guid w:val="{9E1ADABD-FC1D-4954-A976-456C538896F9}"/>
      </w:docPartPr>
      <w:docPartBody>
        <w:p w:rsidR="00B81A6C" w:rsidRDefault="005C0F40">
          <w:pPr>
            <w:pStyle w:val="3D1C293E01CE458C85333A7775D34E4C"/>
          </w:pPr>
          <w:r>
            <w:rPr>
              <w:rStyle w:val="PlaceholderText"/>
            </w:rPr>
            <w:t>Number</w:t>
          </w:r>
        </w:p>
      </w:docPartBody>
    </w:docPart>
    <w:docPart>
      <w:docPartPr>
        <w:name w:val="C3BC77CDB9AA4D9F9EF09D212378EA34"/>
        <w:category>
          <w:name w:val="General"/>
          <w:gallery w:val="placeholder"/>
        </w:category>
        <w:types>
          <w:type w:val="bbPlcHdr"/>
        </w:types>
        <w:behaviors>
          <w:behavior w:val="content"/>
        </w:behaviors>
        <w:guid w:val="{52A538E8-691D-4B08-83A9-A0860AFF1EE3}"/>
      </w:docPartPr>
      <w:docPartBody>
        <w:p w:rsidR="00B81A6C" w:rsidRDefault="005C0F40">
          <w:pPr>
            <w:pStyle w:val="C3BC77CDB9AA4D9F9EF09D212378EA34"/>
          </w:pPr>
          <w:r w:rsidRPr="00B844FE">
            <w:t>Enter Sponsors Here</w:t>
          </w:r>
        </w:p>
      </w:docPartBody>
    </w:docPart>
    <w:docPart>
      <w:docPartPr>
        <w:name w:val="7DE19C1682B14A10BE48CB5BC5B1A31F"/>
        <w:category>
          <w:name w:val="General"/>
          <w:gallery w:val="placeholder"/>
        </w:category>
        <w:types>
          <w:type w:val="bbPlcHdr"/>
        </w:types>
        <w:behaviors>
          <w:behavior w:val="content"/>
        </w:behaviors>
        <w:guid w:val="{D2343AF0-E7F2-42E9-9197-674DF2B4185B}"/>
      </w:docPartPr>
      <w:docPartBody>
        <w:p w:rsidR="00B36095" w:rsidRDefault="00E23FE5" w:rsidP="00E23FE5">
          <w:pPr>
            <w:pStyle w:val="7DE19C1682B14A10BE48CB5BC5B1A3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40"/>
    <w:rsid w:val="000C3004"/>
    <w:rsid w:val="00140748"/>
    <w:rsid w:val="005C0F40"/>
    <w:rsid w:val="00B36095"/>
    <w:rsid w:val="00B81A6C"/>
    <w:rsid w:val="00E2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F630FB5C834A289BCD9323568DA8FA">
    <w:name w:val="7EF630FB5C834A289BCD9323568DA8FA"/>
  </w:style>
  <w:style w:type="character" w:styleId="PlaceholderText">
    <w:name w:val="Placeholder Text"/>
    <w:basedOn w:val="DefaultParagraphFont"/>
    <w:uiPriority w:val="99"/>
    <w:semiHidden/>
    <w:rsid w:val="00E23FE5"/>
  </w:style>
  <w:style w:type="paragraph" w:customStyle="1" w:styleId="3D1C293E01CE458C85333A7775D34E4C">
    <w:name w:val="3D1C293E01CE458C85333A7775D34E4C"/>
  </w:style>
  <w:style w:type="paragraph" w:customStyle="1" w:styleId="C3BC77CDB9AA4D9F9EF09D212378EA34">
    <w:name w:val="C3BC77CDB9AA4D9F9EF09D212378EA34"/>
  </w:style>
  <w:style w:type="paragraph" w:customStyle="1" w:styleId="7DE19C1682B14A10BE48CB5BC5B1A31F">
    <w:name w:val="7DE19C1682B14A10BE48CB5BC5B1A31F"/>
    <w:rsid w:val="00E23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EFC86-0763-43B1-99C0-F9BB67CF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cp:lastPrinted>2019-12-16T13:32:00Z</cp:lastPrinted>
  <dcterms:created xsi:type="dcterms:W3CDTF">2021-02-11T14:49:00Z</dcterms:created>
  <dcterms:modified xsi:type="dcterms:W3CDTF">2021-02-11T16:18:00Z</dcterms:modified>
</cp:coreProperties>
</file>